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4E5D" w14:textId="71680340" w:rsidR="003F0CB8" w:rsidRPr="003F0CB8" w:rsidRDefault="003F0CB8" w:rsidP="003F0CB8">
      <w:pPr>
        <w:rPr>
          <w:rFonts w:ascii="Arial Black" w:hAnsi="Arial Black"/>
          <w:b/>
          <w:bCs w:val="0"/>
          <w:color w:val="auto"/>
        </w:rPr>
      </w:pPr>
      <w:r w:rsidRPr="003F0CB8">
        <w:rPr>
          <w:rFonts w:ascii="Arial Black" w:hAnsi="Arial Black"/>
          <w:b/>
          <w:bCs w:val="0"/>
          <w:color w:val="auto"/>
        </w:rPr>
        <w:t xml:space="preserve">Zkratky do portfolií - </w:t>
      </w:r>
      <w:r w:rsidRPr="003F0CB8">
        <w:rPr>
          <w:rFonts w:ascii="Arial Black" w:hAnsi="Arial Black"/>
          <w:b/>
          <w:bCs w:val="0"/>
          <w:color w:val="auto"/>
        </w:rPr>
        <w:t>(F/S/G/I)</w:t>
      </w:r>
    </w:p>
    <w:p w14:paraId="04015956" w14:textId="20AAEDA7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t xml:space="preserve">Tyto zkratky představují mezinárodně uznávaný systém pro zaznamenávání </w:t>
      </w:r>
      <w:r w:rsidRPr="003F0CB8">
        <w:rPr>
          <w:b/>
          <w:color w:val="auto"/>
        </w:rPr>
        <w:t>míry podpory (neboli pedagogického lešení)</w:t>
      </w:r>
      <w:r w:rsidRPr="003F0CB8">
        <w:rPr>
          <w:color w:val="auto"/>
        </w:rPr>
        <w:t xml:space="preserve">, kterou žák při plnění úkolu potřeboval. Ve speciální pedagogice a zejména u žáků se středním, těžkým mentálním postižením či autismem je tento systém naprosto klíčový. </w:t>
      </w:r>
    </w:p>
    <w:p w14:paraId="42CCE3AA" w14:textId="77777777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t xml:space="preserve">Bez těchto kódů totiž portfolio ukazuje jen výsledný produkt, ale </w:t>
      </w:r>
      <w:r w:rsidRPr="003F0CB8">
        <w:rPr>
          <w:b/>
          <w:color w:val="auto"/>
        </w:rPr>
        <w:t>neukazuje skutečný pokrok</w:t>
      </w:r>
      <w:r w:rsidRPr="003F0CB8">
        <w:rPr>
          <w:color w:val="auto"/>
        </w:rPr>
        <w:t>. Pokud žák se středním mentálním postižením odevzdá perfektně vybarvený pracovní list, pro inspekci to nemá žádnou vypovídající hodnotu, dokud neví, zda mu učitel vedl ruku, nebo zda pracoval sám.</w:t>
      </w:r>
    </w:p>
    <w:p w14:paraId="4946C16B" w14:textId="77777777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t>Zde je rozklíčování jednotlivých písmen (vychází z anglických pedagogických termínů, ale skvěle pasuje i do češtiny):</w:t>
      </w:r>
    </w:p>
    <w:p w14:paraId="3A770122" w14:textId="77777777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pict w14:anchorId="1D033EBE">
          <v:rect id="_x0000_i1037" style="width:0;height:1.5pt" o:hralign="center" o:hrstd="t" o:hr="t" fillcolor="#a0a0a0" stroked="f"/>
        </w:pict>
      </w:r>
    </w:p>
    <w:p w14:paraId="02735856" w14:textId="77777777" w:rsidR="003F0CB8" w:rsidRPr="003F0CB8" w:rsidRDefault="003F0CB8" w:rsidP="003F0CB8">
      <w:pPr>
        <w:rPr>
          <w:b/>
          <w:color w:val="auto"/>
        </w:rPr>
      </w:pPr>
      <w:r w:rsidRPr="003F0CB8">
        <w:rPr>
          <w:b/>
          <w:color w:val="auto"/>
        </w:rPr>
        <w:t>F – Fyzická dopomoc (</w:t>
      </w:r>
      <w:proofErr w:type="spellStart"/>
      <w:r w:rsidRPr="003F0CB8">
        <w:rPr>
          <w:b/>
          <w:color w:val="auto"/>
        </w:rPr>
        <w:t>Physical</w:t>
      </w:r>
      <w:proofErr w:type="spellEnd"/>
      <w:r w:rsidRPr="003F0CB8">
        <w:rPr>
          <w:b/>
          <w:color w:val="auto"/>
        </w:rPr>
        <w:t xml:space="preserve"> Prompt)</w:t>
      </w:r>
    </w:p>
    <w:p w14:paraId="1E108CB2" w14:textId="77777777" w:rsidR="003F0CB8" w:rsidRPr="003F0CB8" w:rsidRDefault="003F0CB8" w:rsidP="003F0CB8">
      <w:pPr>
        <w:numPr>
          <w:ilvl w:val="0"/>
          <w:numId w:val="1"/>
        </w:numPr>
        <w:rPr>
          <w:color w:val="auto"/>
        </w:rPr>
      </w:pPr>
      <w:r w:rsidRPr="003F0CB8">
        <w:rPr>
          <w:b/>
          <w:color w:val="auto"/>
        </w:rPr>
        <w:t>Co to znamená:</w:t>
      </w:r>
      <w:r w:rsidRPr="003F0CB8">
        <w:rPr>
          <w:color w:val="auto"/>
        </w:rPr>
        <w:t xml:space="preserve"> Nejvyšší možná míra podpory. Učitel nebo asistent fyzicky vede tělo nebo ruku žáka (např. výše zmíněná metoda </w:t>
      </w:r>
      <w:r w:rsidRPr="003F0CB8">
        <w:rPr>
          <w:i/>
          <w:iCs/>
          <w:color w:val="auto"/>
        </w:rPr>
        <w:t>hand-</w:t>
      </w:r>
      <w:proofErr w:type="spellStart"/>
      <w:r w:rsidRPr="003F0CB8">
        <w:rPr>
          <w:i/>
          <w:iCs/>
          <w:color w:val="auto"/>
        </w:rPr>
        <w:t>over</w:t>
      </w:r>
      <w:proofErr w:type="spellEnd"/>
      <w:r w:rsidRPr="003F0CB8">
        <w:rPr>
          <w:i/>
          <w:iCs/>
          <w:color w:val="auto"/>
        </w:rPr>
        <w:t>-hand</w:t>
      </w:r>
      <w:r w:rsidRPr="003F0CB8">
        <w:rPr>
          <w:color w:val="auto"/>
        </w:rPr>
        <w:t>).</w:t>
      </w:r>
    </w:p>
    <w:p w14:paraId="7BF25E02" w14:textId="77777777" w:rsidR="003F0CB8" w:rsidRPr="003F0CB8" w:rsidRDefault="003F0CB8" w:rsidP="003F0CB8">
      <w:pPr>
        <w:numPr>
          <w:ilvl w:val="0"/>
          <w:numId w:val="1"/>
        </w:numPr>
        <w:rPr>
          <w:color w:val="auto"/>
        </w:rPr>
      </w:pPr>
      <w:r w:rsidRPr="003F0CB8">
        <w:rPr>
          <w:b/>
          <w:color w:val="auto"/>
        </w:rPr>
        <w:t>Příklad v praxi:</w:t>
      </w:r>
      <w:r w:rsidRPr="003F0CB8">
        <w:rPr>
          <w:color w:val="auto"/>
        </w:rPr>
        <w:t xml:space="preserve"> Držíte žákovu ruku a společně s ním stříháte papír nebo vedete lžíci do úst.</w:t>
      </w:r>
    </w:p>
    <w:p w14:paraId="1C0D5F4D" w14:textId="77777777" w:rsidR="003F0CB8" w:rsidRPr="003F0CB8" w:rsidRDefault="003F0CB8" w:rsidP="003F0CB8">
      <w:pPr>
        <w:numPr>
          <w:ilvl w:val="0"/>
          <w:numId w:val="1"/>
        </w:numPr>
        <w:rPr>
          <w:color w:val="auto"/>
        </w:rPr>
      </w:pPr>
      <w:r w:rsidRPr="003F0CB8">
        <w:rPr>
          <w:b/>
          <w:color w:val="auto"/>
        </w:rPr>
        <w:t>Zápis v portfoliu:</w:t>
      </w:r>
      <w:r w:rsidRPr="003F0CB8">
        <w:rPr>
          <w:color w:val="auto"/>
        </w:rPr>
        <w:t xml:space="preserve"> Na pracovní list nebo k fotografii se připíše písmeno </w:t>
      </w:r>
      <w:r w:rsidRPr="003F0CB8">
        <w:rPr>
          <w:b/>
          <w:color w:val="auto"/>
        </w:rPr>
        <w:t>F</w:t>
      </w:r>
      <w:r w:rsidRPr="003F0CB8">
        <w:rPr>
          <w:color w:val="auto"/>
        </w:rPr>
        <w:t>.</w:t>
      </w:r>
    </w:p>
    <w:p w14:paraId="480DC817" w14:textId="77777777" w:rsidR="003F0CB8" w:rsidRPr="003F0CB8" w:rsidRDefault="003F0CB8" w:rsidP="003F0CB8">
      <w:pPr>
        <w:rPr>
          <w:b/>
          <w:color w:val="auto"/>
        </w:rPr>
      </w:pPr>
      <w:r w:rsidRPr="003F0CB8">
        <w:rPr>
          <w:b/>
          <w:color w:val="auto"/>
        </w:rPr>
        <w:t>S – Slovní nápověda (</w:t>
      </w:r>
      <w:proofErr w:type="spellStart"/>
      <w:r w:rsidRPr="003F0CB8">
        <w:rPr>
          <w:b/>
          <w:color w:val="auto"/>
        </w:rPr>
        <w:t>Verbal</w:t>
      </w:r>
      <w:proofErr w:type="spellEnd"/>
      <w:r w:rsidRPr="003F0CB8">
        <w:rPr>
          <w:b/>
          <w:color w:val="auto"/>
        </w:rPr>
        <w:t xml:space="preserve"> Prompt)</w:t>
      </w:r>
    </w:p>
    <w:p w14:paraId="53C20042" w14:textId="77777777" w:rsidR="003F0CB8" w:rsidRPr="003F0CB8" w:rsidRDefault="003F0CB8" w:rsidP="003F0CB8">
      <w:pPr>
        <w:numPr>
          <w:ilvl w:val="0"/>
          <w:numId w:val="2"/>
        </w:numPr>
        <w:rPr>
          <w:color w:val="auto"/>
        </w:rPr>
      </w:pPr>
      <w:r w:rsidRPr="003F0CB8">
        <w:rPr>
          <w:b/>
          <w:color w:val="auto"/>
        </w:rPr>
        <w:t>Co to znamená:</w:t>
      </w:r>
      <w:r w:rsidRPr="003F0CB8">
        <w:rPr>
          <w:color w:val="auto"/>
        </w:rPr>
        <w:t xml:space="preserve"> Žák provádí pohyb nebo úkol fyzicky sám, ale potřebuje neustálé slovní vedení, instrukce a ujišťování krok za krokem.</w:t>
      </w:r>
    </w:p>
    <w:p w14:paraId="5490BF03" w14:textId="77777777" w:rsidR="003F0CB8" w:rsidRPr="003F0CB8" w:rsidRDefault="003F0CB8" w:rsidP="003F0CB8">
      <w:pPr>
        <w:numPr>
          <w:ilvl w:val="0"/>
          <w:numId w:val="2"/>
        </w:numPr>
        <w:rPr>
          <w:color w:val="auto"/>
        </w:rPr>
      </w:pPr>
      <w:r w:rsidRPr="003F0CB8">
        <w:rPr>
          <w:b/>
          <w:color w:val="auto"/>
        </w:rPr>
        <w:t>Příklad v praxi:</w:t>
      </w:r>
      <w:r w:rsidRPr="003F0CB8">
        <w:rPr>
          <w:color w:val="auto"/>
        </w:rPr>
        <w:t xml:space="preserve"> Učitel říká: „Vezmi nůžky. Správně. Teď stříhej po té černé čáře. Pomalu. Výborně, otoč papír...“</w:t>
      </w:r>
    </w:p>
    <w:p w14:paraId="4FFCCA87" w14:textId="77777777" w:rsidR="003F0CB8" w:rsidRPr="003F0CB8" w:rsidRDefault="003F0CB8" w:rsidP="003F0CB8">
      <w:pPr>
        <w:numPr>
          <w:ilvl w:val="0"/>
          <w:numId w:val="2"/>
        </w:numPr>
        <w:rPr>
          <w:color w:val="auto"/>
        </w:rPr>
      </w:pPr>
      <w:r w:rsidRPr="003F0CB8">
        <w:rPr>
          <w:b/>
          <w:color w:val="auto"/>
        </w:rPr>
        <w:t>Zápis v portfoliu:</w:t>
      </w:r>
      <w:r w:rsidRPr="003F0CB8">
        <w:rPr>
          <w:color w:val="auto"/>
        </w:rPr>
        <w:t xml:space="preserve"> K úkolu se připíše písmeno </w:t>
      </w:r>
      <w:r w:rsidRPr="003F0CB8">
        <w:rPr>
          <w:b/>
          <w:color w:val="auto"/>
        </w:rPr>
        <w:t>S</w:t>
      </w:r>
      <w:r w:rsidRPr="003F0CB8">
        <w:rPr>
          <w:color w:val="auto"/>
        </w:rPr>
        <w:t>.</w:t>
      </w:r>
    </w:p>
    <w:p w14:paraId="2FF28139" w14:textId="77777777" w:rsidR="003F0CB8" w:rsidRPr="003F0CB8" w:rsidRDefault="003F0CB8" w:rsidP="003F0CB8">
      <w:pPr>
        <w:rPr>
          <w:b/>
          <w:color w:val="auto"/>
        </w:rPr>
      </w:pPr>
      <w:r w:rsidRPr="003F0CB8">
        <w:rPr>
          <w:b/>
          <w:color w:val="auto"/>
        </w:rPr>
        <w:t>G – Gesto / Vizuální podpora (</w:t>
      </w:r>
      <w:proofErr w:type="spellStart"/>
      <w:r w:rsidRPr="003F0CB8">
        <w:rPr>
          <w:b/>
          <w:color w:val="auto"/>
        </w:rPr>
        <w:t>Gestural</w:t>
      </w:r>
      <w:proofErr w:type="spellEnd"/>
      <w:r w:rsidRPr="003F0CB8">
        <w:rPr>
          <w:b/>
          <w:color w:val="auto"/>
        </w:rPr>
        <w:t xml:space="preserve"> / </w:t>
      </w:r>
      <w:proofErr w:type="spellStart"/>
      <w:r w:rsidRPr="003F0CB8">
        <w:rPr>
          <w:b/>
          <w:color w:val="auto"/>
        </w:rPr>
        <w:t>Visual</w:t>
      </w:r>
      <w:proofErr w:type="spellEnd"/>
      <w:r w:rsidRPr="003F0CB8">
        <w:rPr>
          <w:b/>
          <w:color w:val="auto"/>
        </w:rPr>
        <w:t xml:space="preserve"> Prompt)</w:t>
      </w:r>
    </w:p>
    <w:p w14:paraId="05543BEE" w14:textId="77777777" w:rsidR="003F0CB8" w:rsidRPr="003F0CB8" w:rsidRDefault="003F0CB8" w:rsidP="003F0CB8">
      <w:pPr>
        <w:numPr>
          <w:ilvl w:val="0"/>
          <w:numId w:val="3"/>
        </w:numPr>
        <w:rPr>
          <w:color w:val="auto"/>
        </w:rPr>
      </w:pPr>
      <w:r w:rsidRPr="003F0CB8">
        <w:rPr>
          <w:b/>
          <w:color w:val="auto"/>
        </w:rPr>
        <w:t>Co to znamená:</w:t>
      </w:r>
      <w:r w:rsidRPr="003F0CB8">
        <w:rPr>
          <w:color w:val="auto"/>
        </w:rPr>
        <w:t xml:space="preserve"> Učitel už nemusí mluvit ani žáka držet. Žák reaguje na neverbální podněty – ukázání prstem, pohled, piktogram nebo procesní schéma.</w:t>
      </w:r>
    </w:p>
    <w:p w14:paraId="0B8BD33C" w14:textId="77777777" w:rsidR="003F0CB8" w:rsidRPr="003F0CB8" w:rsidRDefault="003F0CB8" w:rsidP="003F0CB8">
      <w:pPr>
        <w:numPr>
          <w:ilvl w:val="0"/>
          <w:numId w:val="3"/>
        </w:numPr>
        <w:rPr>
          <w:color w:val="auto"/>
        </w:rPr>
      </w:pPr>
      <w:r w:rsidRPr="003F0CB8">
        <w:rPr>
          <w:b/>
          <w:color w:val="auto"/>
        </w:rPr>
        <w:t>Příklad v praxi:</w:t>
      </w:r>
      <w:r w:rsidRPr="003F0CB8">
        <w:rPr>
          <w:color w:val="auto"/>
        </w:rPr>
        <w:t xml:space="preserve"> Žák stříhá sám, ale občas se zastaví a neví jak dál. Učitel pouze ukáže prstem na čáru, kde má pokračovat, nebo poklepe na piktogram s dalším krokem.</w:t>
      </w:r>
    </w:p>
    <w:p w14:paraId="0E335A00" w14:textId="77777777" w:rsidR="003F0CB8" w:rsidRPr="003F0CB8" w:rsidRDefault="003F0CB8" w:rsidP="003F0CB8">
      <w:pPr>
        <w:numPr>
          <w:ilvl w:val="0"/>
          <w:numId w:val="3"/>
        </w:numPr>
        <w:rPr>
          <w:color w:val="auto"/>
        </w:rPr>
      </w:pPr>
      <w:r w:rsidRPr="003F0CB8">
        <w:rPr>
          <w:b/>
          <w:color w:val="auto"/>
        </w:rPr>
        <w:t>Zápis v portfoliu:</w:t>
      </w:r>
      <w:r w:rsidRPr="003F0CB8">
        <w:rPr>
          <w:color w:val="auto"/>
        </w:rPr>
        <w:t xml:space="preserve"> K úkolu se připíše písmeno </w:t>
      </w:r>
      <w:r w:rsidRPr="003F0CB8">
        <w:rPr>
          <w:b/>
          <w:color w:val="auto"/>
        </w:rPr>
        <w:t>G</w:t>
      </w:r>
      <w:r w:rsidRPr="003F0CB8">
        <w:rPr>
          <w:color w:val="auto"/>
        </w:rPr>
        <w:t>.</w:t>
      </w:r>
    </w:p>
    <w:p w14:paraId="63106420" w14:textId="77777777" w:rsidR="003F0CB8" w:rsidRPr="003F0CB8" w:rsidRDefault="003F0CB8" w:rsidP="003F0CB8">
      <w:pPr>
        <w:rPr>
          <w:b/>
          <w:color w:val="auto"/>
        </w:rPr>
      </w:pPr>
      <w:r w:rsidRPr="003F0CB8">
        <w:rPr>
          <w:b/>
          <w:color w:val="auto"/>
        </w:rPr>
        <w:t>I – Samostatnost (Independent)</w:t>
      </w:r>
    </w:p>
    <w:p w14:paraId="06DE0D53" w14:textId="77777777" w:rsidR="003F0CB8" w:rsidRPr="003F0CB8" w:rsidRDefault="003F0CB8" w:rsidP="003F0CB8">
      <w:pPr>
        <w:numPr>
          <w:ilvl w:val="0"/>
          <w:numId w:val="4"/>
        </w:numPr>
        <w:rPr>
          <w:color w:val="auto"/>
        </w:rPr>
      </w:pPr>
      <w:r w:rsidRPr="003F0CB8">
        <w:rPr>
          <w:b/>
          <w:color w:val="auto"/>
        </w:rPr>
        <w:lastRenderedPageBreak/>
        <w:t>Co to znamená:</w:t>
      </w:r>
      <w:r w:rsidRPr="003F0CB8">
        <w:rPr>
          <w:color w:val="auto"/>
        </w:rPr>
        <w:t xml:space="preserve"> Žák splnil úkol zcela sám od začátku do konce. Rozuměl zadání, pomůcky si připravil/využil sám a dovednost bezpečně ovládá.</w:t>
      </w:r>
    </w:p>
    <w:p w14:paraId="0FB1D9A2" w14:textId="77777777" w:rsidR="003F0CB8" w:rsidRPr="003F0CB8" w:rsidRDefault="003F0CB8" w:rsidP="003F0CB8">
      <w:pPr>
        <w:numPr>
          <w:ilvl w:val="0"/>
          <w:numId w:val="4"/>
        </w:numPr>
        <w:rPr>
          <w:color w:val="auto"/>
        </w:rPr>
      </w:pPr>
      <w:r w:rsidRPr="003F0CB8">
        <w:rPr>
          <w:b/>
          <w:color w:val="auto"/>
        </w:rPr>
        <w:t>Příklad v praxi:</w:t>
      </w:r>
      <w:r w:rsidRPr="003F0CB8">
        <w:rPr>
          <w:color w:val="auto"/>
        </w:rPr>
        <w:t xml:space="preserve"> Žák dostane papír a nůžky a bez jakékoliv asistence zadaný tvar vystřihne.</w:t>
      </w:r>
    </w:p>
    <w:p w14:paraId="34F6E356" w14:textId="77777777" w:rsidR="003F0CB8" w:rsidRPr="003F0CB8" w:rsidRDefault="003F0CB8" w:rsidP="003F0CB8">
      <w:pPr>
        <w:numPr>
          <w:ilvl w:val="0"/>
          <w:numId w:val="4"/>
        </w:numPr>
        <w:rPr>
          <w:color w:val="auto"/>
        </w:rPr>
      </w:pPr>
      <w:r w:rsidRPr="003F0CB8">
        <w:rPr>
          <w:b/>
          <w:color w:val="auto"/>
        </w:rPr>
        <w:t>Zápis v portfoliu:</w:t>
      </w:r>
      <w:r w:rsidRPr="003F0CB8">
        <w:rPr>
          <w:color w:val="auto"/>
        </w:rPr>
        <w:t xml:space="preserve"> K úkolu se připíše písmeno </w:t>
      </w:r>
      <w:r w:rsidRPr="003F0CB8">
        <w:rPr>
          <w:b/>
          <w:color w:val="auto"/>
        </w:rPr>
        <w:t>I</w:t>
      </w:r>
      <w:r w:rsidRPr="003F0CB8">
        <w:rPr>
          <w:color w:val="auto"/>
        </w:rPr>
        <w:t>.</w:t>
      </w:r>
    </w:p>
    <w:p w14:paraId="7E7C18A7" w14:textId="77777777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pict w14:anchorId="208AB2FD">
          <v:rect id="_x0000_i1038" style="width:0;height:1.5pt" o:hralign="center" o:hrstd="t" o:hr="t" fillcolor="#a0a0a0" stroked="f"/>
        </w:pict>
      </w:r>
    </w:p>
    <w:p w14:paraId="79CACAA1" w14:textId="313FF7F2" w:rsidR="003F0CB8" w:rsidRPr="003F0CB8" w:rsidRDefault="003F0CB8" w:rsidP="003F0CB8">
      <w:pPr>
        <w:rPr>
          <w:b/>
          <w:color w:val="auto"/>
        </w:rPr>
      </w:pPr>
      <w:r w:rsidRPr="003F0CB8">
        <w:rPr>
          <w:b/>
          <w:color w:val="auto"/>
        </w:rPr>
        <w:t>Proč je to pro školu tak důležité?</w:t>
      </w:r>
    </w:p>
    <w:p w14:paraId="73CC8E60" w14:textId="77777777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t xml:space="preserve">Když učitelé začnou tyto kódy důsledně psát do rohů pracovních listů nebo k fotkám v portfoliu, stane se zázrak. </w:t>
      </w:r>
      <w:r w:rsidRPr="003F0CB8">
        <w:rPr>
          <w:b/>
          <w:color w:val="auto"/>
        </w:rPr>
        <w:t>Uvidíte na první pohled pokrok, který by jinak zůstal skrytý.</w:t>
      </w:r>
    </w:p>
    <w:p w14:paraId="097EFDE0" w14:textId="77777777" w:rsidR="003F0CB8" w:rsidRPr="003F0CB8" w:rsidRDefault="003F0CB8" w:rsidP="003F0CB8">
      <w:pPr>
        <w:rPr>
          <w:color w:val="auto"/>
        </w:rPr>
      </w:pPr>
      <w:r w:rsidRPr="003F0CB8">
        <w:rPr>
          <w:b/>
          <w:color w:val="auto"/>
        </w:rPr>
        <w:t>Příklad v čase (Listopad vs. Duben):</w:t>
      </w:r>
    </w:p>
    <w:p w14:paraId="67DE3DBC" w14:textId="77777777" w:rsidR="003F0CB8" w:rsidRPr="003F0CB8" w:rsidRDefault="003F0CB8" w:rsidP="003F0CB8">
      <w:pPr>
        <w:numPr>
          <w:ilvl w:val="0"/>
          <w:numId w:val="5"/>
        </w:numPr>
        <w:rPr>
          <w:color w:val="auto"/>
        </w:rPr>
      </w:pPr>
      <w:r w:rsidRPr="003F0CB8">
        <w:rPr>
          <w:i/>
          <w:iCs/>
          <w:color w:val="auto"/>
        </w:rPr>
        <w:t>Listopad:</w:t>
      </w:r>
      <w:r w:rsidRPr="003F0CB8">
        <w:rPr>
          <w:color w:val="auto"/>
        </w:rPr>
        <w:t xml:space="preserve"> Žák vložil do portfolia vystřižené kolečko. V rohu je napsáno </w:t>
      </w:r>
      <w:r w:rsidRPr="003F0CB8">
        <w:rPr>
          <w:b/>
          <w:color w:val="auto"/>
        </w:rPr>
        <w:t>F</w:t>
      </w:r>
      <w:r w:rsidRPr="003F0CB8">
        <w:rPr>
          <w:color w:val="auto"/>
        </w:rPr>
        <w:t xml:space="preserve"> (učitel mu kompletně vedl ruku).</w:t>
      </w:r>
    </w:p>
    <w:p w14:paraId="53F33A73" w14:textId="77777777" w:rsidR="003F0CB8" w:rsidRPr="003F0CB8" w:rsidRDefault="003F0CB8" w:rsidP="003F0CB8">
      <w:pPr>
        <w:numPr>
          <w:ilvl w:val="0"/>
          <w:numId w:val="5"/>
        </w:numPr>
        <w:rPr>
          <w:color w:val="auto"/>
        </w:rPr>
      </w:pPr>
      <w:r w:rsidRPr="003F0CB8">
        <w:rPr>
          <w:i/>
          <w:iCs/>
          <w:color w:val="auto"/>
        </w:rPr>
        <w:t>Leden:</w:t>
      </w:r>
      <w:r w:rsidRPr="003F0CB8">
        <w:rPr>
          <w:color w:val="auto"/>
        </w:rPr>
        <w:t xml:space="preserve"> Žák vložil podobné kolečko. V rohu je </w:t>
      </w:r>
      <w:r w:rsidRPr="003F0CB8">
        <w:rPr>
          <w:b/>
          <w:color w:val="auto"/>
        </w:rPr>
        <w:t>S</w:t>
      </w:r>
      <w:r w:rsidRPr="003F0CB8">
        <w:rPr>
          <w:color w:val="auto"/>
        </w:rPr>
        <w:t xml:space="preserve"> (stříhal sám, ale asistent ho musel slovně navigovat).</w:t>
      </w:r>
    </w:p>
    <w:p w14:paraId="35162FDC" w14:textId="77777777" w:rsidR="003F0CB8" w:rsidRPr="003F0CB8" w:rsidRDefault="003F0CB8" w:rsidP="003F0CB8">
      <w:pPr>
        <w:numPr>
          <w:ilvl w:val="0"/>
          <w:numId w:val="5"/>
        </w:numPr>
        <w:rPr>
          <w:color w:val="auto"/>
        </w:rPr>
      </w:pPr>
      <w:r w:rsidRPr="003F0CB8">
        <w:rPr>
          <w:i/>
          <w:iCs/>
          <w:color w:val="auto"/>
        </w:rPr>
        <w:t>Duben:</w:t>
      </w:r>
      <w:r w:rsidRPr="003F0CB8">
        <w:rPr>
          <w:color w:val="auto"/>
        </w:rPr>
        <w:t xml:space="preserve"> Žák vložil kolečko. V rohu je </w:t>
      </w:r>
      <w:r w:rsidRPr="003F0CB8">
        <w:rPr>
          <w:b/>
          <w:color w:val="auto"/>
        </w:rPr>
        <w:t>G</w:t>
      </w:r>
      <w:r w:rsidRPr="003F0CB8">
        <w:rPr>
          <w:color w:val="auto"/>
        </w:rPr>
        <w:t xml:space="preserve"> (stačilo mu jen občas ukázat prstem).</w:t>
      </w:r>
    </w:p>
    <w:p w14:paraId="2F36DBD9" w14:textId="0187A131" w:rsidR="003F0CB8" w:rsidRPr="003F0CB8" w:rsidRDefault="003F0CB8" w:rsidP="003F0CB8">
      <w:pPr>
        <w:rPr>
          <w:color w:val="auto"/>
        </w:rPr>
      </w:pPr>
      <w:r w:rsidRPr="003F0CB8">
        <w:rPr>
          <w:color w:val="auto"/>
        </w:rPr>
        <w:t xml:space="preserve">Výsledek v portfoliu (vystřižené kolečko) vypadá pořád stejně, ale díky zkratkám </w:t>
      </w:r>
      <w:r w:rsidRPr="003F0CB8">
        <w:rPr>
          <w:color w:val="auto"/>
        </w:rPr>
        <w:t>pedagogové</w:t>
      </w:r>
      <w:r w:rsidRPr="003F0CB8">
        <w:rPr>
          <w:color w:val="auto"/>
        </w:rPr>
        <w:t xml:space="preserve"> i rodiče okamžitě uvidí ten obrovský formativní skok v samostatnosti žáka. Navíc to učitele přirozeně nutí přemýšlet o tom, jak podporu postupně snižovat a posouvat žáka od F směrem k I.</w:t>
      </w:r>
    </w:p>
    <w:p w14:paraId="08AA8B73" w14:textId="669CCDE6" w:rsidR="006E1D34" w:rsidRPr="003F0CB8" w:rsidRDefault="006E1D34">
      <w:pPr>
        <w:rPr>
          <w:color w:val="auto"/>
        </w:rPr>
      </w:pPr>
    </w:p>
    <w:sectPr w:rsidR="006E1D34" w:rsidRPr="003F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64E"/>
    <w:multiLevelType w:val="multilevel"/>
    <w:tmpl w:val="BED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6769"/>
    <w:multiLevelType w:val="multilevel"/>
    <w:tmpl w:val="CF0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47F97"/>
    <w:multiLevelType w:val="multilevel"/>
    <w:tmpl w:val="0FD6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03B18"/>
    <w:multiLevelType w:val="multilevel"/>
    <w:tmpl w:val="82B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9057C"/>
    <w:multiLevelType w:val="multilevel"/>
    <w:tmpl w:val="4EC0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576533">
    <w:abstractNumId w:val="1"/>
  </w:num>
  <w:num w:numId="2" w16cid:durableId="224530758">
    <w:abstractNumId w:val="2"/>
  </w:num>
  <w:num w:numId="3" w16cid:durableId="1128161334">
    <w:abstractNumId w:val="4"/>
  </w:num>
  <w:num w:numId="4" w16cid:durableId="722296794">
    <w:abstractNumId w:val="3"/>
  </w:num>
  <w:num w:numId="5" w16cid:durableId="74688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B8"/>
    <w:rsid w:val="003F0CB8"/>
    <w:rsid w:val="006E1D34"/>
    <w:rsid w:val="00BE29AD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CA86"/>
  <w15:chartTrackingRefBased/>
  <w15:docId w15:val="{AC3BBDCE-7296-4C6A-96AC-E33ED15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C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C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C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C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C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C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C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C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C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C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CB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CB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C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C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C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C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C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C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C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CB8"/>
    <w:rPr>
      <w:b/>
      <w:bCs w:val="0"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F0C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1</cp:revision>
  <dcterms:created xsi:type="dcterms:W3CDTF">2026-05-19T11:34:00Z</dcterms:created>
  <dcterms:modified xsi:type="dcterms:W3CDTF">2026-05-19T11:39:00Z</dcterms:modified>
</cp:coreProperties>
</file>