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57E8" w14:textId="77777777" w:rsidR="00AB1215" w:rsidRPr="005218AA" w:rsidRDefault="00AB1215" w:rsidP="00056BE8">
      <w:pPr>
        <w:rPr>
          <w:rFonts w:ascii="Arial Black" w:hAnsi="Arial Black"/>
          <w:b/>
          <w:bCs w:val="0"/>
        </w:rPr>
      </w:pPr>
      <w:r w:rsidRPr="005218AA">
        <w:rPr>
          <w:rFonts w:ascii="Arial Black" w:hAnsi="Arial Black"/>
          <w:b/>
          <w:bCs w:val="0"/>
        </w:rPr>
        <w:t>Metodický list pro práci s portfoliem</w:t>
      </w:r>
      <w:r w:rsidRPr="005218AA">
        <w:rPr>
          <w:rFonts w:ascii="Arial Black" w:hAnsi="Arial Black"/>
          <w:b/>
          <w:bCs w:val="0"/>
        </w:rPr>
        <w:t xml:space="preserve"> </w:t>
      </w:r>
    </w:p>
    <w:p w14:paraId="332C9743" w14:textId="17B2E83E" w:rsidR="00056BE8" w:rsidRPr="00AC7F13" w:rsidRDefault="00056BE8" w:rsidP="00056BE8">
      <w:pPr>
        <w:rPr>
          <w:color w:val="auto"/>
        </w:rPr>
      </w:pPr>
      <w:r w:rsidRPr="00AC7F13">
        <w:rPr>
          <w:color w:val="auto"/>
        </w:rPr>
        <w:t xml:space="preserve">Práce s portfoliem v prostředí speciální školy nesmí být chápána jako pouhé sbírání výkresů do šanonu. Je to </w:t>
      </w:r>
      <w:r w:rsidRPr="00AC7F13">
        <w:rPr>
          <w:b/>
          <w:color w:val="auto"/>
        </w:rPr>
        <w:t>nástroj pro zviditelnění pokroku</w:t>
      </w:r>
      <w:r w:rsidRPr="00AC7F13">
        <w:rPr>
          <w:color w:val="auto"/>
        </w:rPr>
        <w:t>, který je u vašich žáků často velmi jemný a pro vnějšího pozorovatele (nebo i pro rodiče) těžko postřehnutelný.</w:t>
      </w:r>
    </w:p>
    <w:p w14:paraId="50B3A15B" w14:textId="569AF775" w:rsidR="00056BE8" w:rsidRPr="00AC7F13" w:rsidRDefault="00056BE8" w:rsidP="00056BE8">
      <w:pPr>
        <w:rPr>
          <w:color w:val="auto"/>
        </w:rPr>
      </w:pPr>
      <w:r w:rsidRPr="00AC7F13">
        <w:rPr>
          <w:color w:val="auto"/>
        </w:rPr>
        <w:t xml:space="preserve">Zde jsou stručná doporučení rozdělená podle kategorií </w:t>
      </w:r>
      <w:r w:rsidR="005218AA" w:rsidRPr="00AC7F13">
        <w:rPr>
          <w:color w:val="auto"/>
        </w:rPr>
        <w:t xml:space="preserve">našich </w:t>
      </w:r>
      <w:r w:rsidRPr="00AC7F13">
        <w:rPr>
          <w:color w:val="auto"/>
        </w:rPr>
        <w:t>žáků:</w:t>
      </w:r>
    </w:p>
    <w:p w14:paraId="16420CDB" w14:textId="77777777" w:rsidR="00056BE8" w:rsidRPr="00AC7F13" w:rsidRDefault="00056BE8" w:rsidP="00056BE8">
      <w:pPr>
        <w:rPr>
          <w:color w:val="auto"/>
        </w:rPr>
      </w:pPr>
      <w:r w:rsidRPr="00AC7F13">
        <w:rPr>
          <w:color w:val="auto"/>
        </w:rPr>
        <w:pict w14:anchorId="24BEE590">
          <v:rect id="_x0000_i1037" style="width:0;height:1.5pt" o:hralign="center" o:hrstd="t" o:hr="t" fillcolor="#a0a0a0" stroked="f"/>
        </w:pict>
      </w:r>
    </w:p>
    <w:p w14:paraId="7EF3FD81" w14:textId="77777777" w:rsidR="00056BE8" w:rsidRPr="00AC7F13" w:rsidRDefault="00056BE8" w:rsidP="00056BE8">
      <w:pPr>
        <w:rPr>
          <w:b/>
          <w:color w:val="auto"/>
        </w:rPr>
      </w:pPr>
      <w:r w:rsidRPr="00AC7F13">
        <w:rPr>
          <w:b/>
          <w:color w:val="auto"/>
        </w:rPr>
        <w:t>1. Žáci s lehkým až středně těžkým mentálním postižením</w:t>
      </w:r>
    </w:p>
    <w:p w14:paraId="715136CB" w14:textId="77777777" w:rsidR="00056BE8" w:rsidRPr="00AC7F13" w:rsidRDefault="00056BE8" w:rsidP="00056BE8">
      <w:pPr>
        <w:rPr>
          <w:color w:val="auto"/>
        </w:rPr>
      </w:pPr>
      <w:r w:rsidRPr="00AC7F13">
        <w:rPr>
          <w:b/>
          <w:color w:val="auto"/>
        </w:rPr>
        <w:t>Zaměření: Sebereflexe a hrdost na pokrok.</w:t>
      </w:r>
    </w:p>
    <w:p w14:paraId="53B0108B" w14:textId="77777777" w:rsidR="00056BE8" w:rsidRPr="00AC7F13" w:rsidRDefault="00056BE8" w:rsidP="00056BE8">
      <w:pPr>
        <w:numPr>
          <w:ilvl w:val="0"/>
          <w:numId w:val="1"/>
        </w:numPr>
        <w:rPr>
          <w:color w:val="auto"/>
        </w:rPr>
      </w:pPr>
      <w:r w:rsidRPr="00AC7F13">
        <w:rPr>
          <w:b/>
          <w:color w:val="auto"/>
        </w:rPr>
        <w:t>Vlastní výběr:</w:t>
      </w:r>
      <w:r w:rsidRPr="00AC7F13">
        <w:rPr>
          <w:color w:val="auto"/>
        </w:rPr>
        <w:t xml:space="preserve"> Alespoň jednou za měsíc nechte žáka, aby si sám vybral jednu práci, kterou do portfolia vloží (podpora autonomie).</w:t>
      </w:r>
    </w:p>
    <w:p w14:paraId="247775A5" w14:textId="77777777" w:rsidR="00056BE8" w:rsidRPr="00AC7F13" w:rsidRDefault="00056BE8" w:rsidP="00056BE8">
      <w:pPr>
        <w:numPr>
          <w:ilvl w:val="0"/>
          <w:numId w:val="1"/>
        </w:numPr>
        <w:rPr>
          <w:color w:val="auto"/>
        </w:rPr>
      </w:pPr>
      <w:r w:rsidRPr="00AC7F13">
        <w:rPr>
          <w:b/>
          <w:color w:val="auto"/>
        </w:rPr>
        <w:t>Reflexní značky:</w:t>
      </w:r>
      <w:r w:rsidRPr="00AC7F13">
        <w:rPr>
          <w:color w:val="auto"/>
        </w:rPr>
        <w:t xml:space="preserve"> Žák ke každé práci vlepí jednoduchý symbol (např. „Dal jsem do toho hodně práce“, „Tohle mě bavilo“, „Tohle mi dalo zabrat“).</w:t>
      </w:r>
    </w:p>
    <w:p w14:paraId="15E909EB" w14:textId="77777777" w:rsidR="00056BE8" w:rsidRPr="00AC7F13" w:rsidRDefault="00056BE8" w:rsidP="00056BE8">
      <w:pPr>
        <w:numPr>
          <w:ilvl w:val="0"/>
          <w:numId w:val="1"/>
        </w:numPr>
        <w:rPr>
          <w:color w:val="auto"/>
        </w:rPr>
      </w:pPr>
      <w:r w:rsidRPr="00AC7F13">
        <w:rPr>
          <w:b/>
          <w:color w:val="auto"/>
        </w:rPr>
        <w:t>Srovnávací dvojice:</w:t>
      </w:r>
      <w:r w:rsidRPr="00AC7F13">
        <w:rPr>
          <w:color w:val="auto"/>
        </w:rPr>
        <w:t xml:space="preserve"> Do portfolia vkládejte „Práci z počátku roku“ a „Práci z konce pololetí“ vedle sebe, aby žák na vlastní oči viděl svůj posun (např. v úpravě nebo délce textu).</w:t>
      </w:r>
    </w:p>
    <w:p w14:paraId="2A68971D" w14:textId="77777777" w:rsidR="005218AA" w:rsidRPr="00AC7F13" w:rsidRDefault="005218AA" w:rsidP="005218AA">
      <w:pPr>
        <w:ind w:left="720"/>
        <w:rPr>
          <w:color w:val="auto"/>
        </w:rPr>
      </w:pPr>
    </w:p>
    <w:p w14:paraId="282E4115" w14:textId="77777777" w:rsidR="00056BE8" w:rsidRPr="00AC7F13" w:rsidRDefault="00056BE8" w:rsidP="00056BE8">
      <w:pPr>
        <w:rPr>
          <w:b/>
          <w:color w:val="auto"/>
        </w:rPr>
      </w:pPr>
      <w:r w:rsidRPr="00AC7F13">
        <w:rPr>
          <w:b/>
          <w:color w:val="auto"/>
        </w:rPr>
        <w:t>2. Žáci s těžkým a kombinovaným postižením</w:t>
      </w:r>
    </w:p>
    <w:p w14:paraId="11838BC3" w14:textId="77777777" w:rsidR="00056BE8" w:rsidRPr="00AC7F13" w:rsidRDefault="00056BE8" w:rsidP="00056BE8">
      <w:pPr>
        <w:rPr>
          <w:color w:val="auto"/>
        </w:rPr>
      </w:pPr>
      <w:r w:rsidRPr="00AC7F13">
        <w:rPr>
          <w:b/>
          <w:color w:val="auto"/>
        </w:rPr>
        <w:t>Zaměření: Dokumentace míry dopomoci a smyslové stopy.</w:t>
      </w:r>
    </w:p>
    <w:p w14:paraId="7E95761A" w14:textId="77777777" w:rsidR="00056BE8" w:rsidRPr="00AC7F13" w:rsidRDefault="00056BE8" w:rsidP="00056BE8">
      <w:pPr>
        <w:numPr>
          <w:ilvl w:val="0"/>
          <w:numId w:val="2"/>
        </w:numPr>
        <w:rPr>
          <w:color w:val="auto"/>
        </w:rPr>
      </w:pPr>
      <w:r w:rsidRPr="00AC7F13">
        <w:rPr>
          <w:b/>
          <w:color w:val="auto"/>
        </w:rPr>
        <w:t>Karty dopomoci:</w:t>
      </w:r>
      <w:r w:rsidRPr="00AC7F13">
        <w:rPr>
          <w:color w:val="auto"/>
        </w:rPr>
        <w:t xml:space="preserve"> Každý list v portfoliu by měl mít v rohu malou tabulku, kde pedagog zakroužkuje míru podpory (např. </w:t>
      </w:r>
      <w:r w:rsidRPr="00AC7F13">
        <w:rPr>
          <w:i/>
          <w:iCs/>
          <w:color w:val="auto"/>
        </w:rPr>
        <w:t>plná fyzická / lehký dotek / slovní nápověda</w:t>
      </w:r>
      <w:r w:rsidRPr="00AC7F13">
        <w:rPr>
          <w:color w:val="auto"/>
        </w:rPr>
        <w:t>).</w:t>
      </w:r>
    </w:p>
    <w:p w14:paraId="46E0C17A" w14:textId="77777777" w:rsidR="00056BE8" w:rsidRPr="00AC7F13" w:rsidRDefault="00056BE8" w:rsidP="00056BE8">
      <w:pPr>
        <w:numPr>
          <w:ilvl w:val="0"/>
          <w:numId w:val="2"/>
        </w:numPr>
        <w:rPr>
          <w:color w:val="auto"/>
        </w:rPr>
      </w:pPr>
      <w:r w:rsidRPr="00AC7F13">
        <w:rPr>
          <w:b/>
          <w:color w:val="auto"/>
        </w:rPr>
        <w:t>Hmatové a trojrozměrné artefakty:</w:t>
      </w:r>
      <w:r w:rsidRPr="00AC7F13">
        <w:rPr>
          <w:color w:val="auto"/>
        </w:rPr>
        <w:t xml:space="preserve"> Pokud žák nemůže psát, portfolio obsahuje fotografie žáka při činnosti (např. jak drží předmět) nebo vzorky materiálů, se kterými pracoval.</w:t>
      </w:r>
    </w:p>
    <w:p w14:paraId="376B2CE1" w14:textId="77777777" w:rsidR="00056BE8" w:rsidRPr="00AC7F13" w:rsidRDefault="00056BE8" w:rsidP="00056BE8">
      <w:pPr>
        <w:numPr>
          <w:ilvl w:val="0"/>
          <w:numId w:val="2"/>
        </w:numPr>
        <w:rPr>
          <w:color w:val="auto"/>
        </w:rPr>
      </w:pPr>
      <w:r w:rsidRPr="00AC7F13">
        <w:rPr>
          <w:b/>
          <w:color w:val="auto"/>
        </w:rPr>
        <w:t>Svědectví pokroku:</w:t>
      </w:r>
      <w:r w:rsidRPr="00AC7F13">
        <w:rPr>
          <w:color w:val="auto"/>
        </w:rPr>
        <w:t xml:space="preserve"> Místo známek pedagog k práci připíše krátký příběh (tzv. </w:t>
      </w:r>
      <w:r w:rsidRPr="00AC7F13">
        <w:rPr>
          <w:i/>
          <w:iCs/>
          <w:color w:val="auto"/>
        </w:rPr>
        <w:t>Learning Story</w:t>
      </w:r>
      <w:r w:rsidRPr="00AC7F13">
        <w:rPr>
          <w:color w:val="auto"/>
        </w:rPr>
        <w:t>), např.: „Dnes se Honzík poprvé sám dotkl barvy, i když se jí dříve bál.“</w:t>
      </w:r>
    </w:p>
    <w:p w14:paraId="2909DCF0" w14:textId="77777777" w:rsidR="005218AA" w:rsidRPr="00AC7F13" w:rsidRDefault="005218AA" w:rsidP="005218AA">
      <w:pPr>
        <w:ind w:left="720"/>
        <w:rPr>
          <w:color w:val="auto"/>
        </w:rPr>
      </w:pPr>
    </w:p>
    <w:p w14:paraId="25A57920" w14:textId="77777777" w:rsidR="00056BE8" w:rsidRPr="00AC7F13" w:rsidRDefault="00056BE8" w:rsidP="00056BE8">
      <w:pPr>
        <w:rPr>
          <w:b/>
          <w:color w:val="auto"/>
        </w:rPr>
      </w:pPr>
      <w:r w:rsidRPr="00AC7F13">
        <w:rPr>
          <w:b/>
          <w:color w:val="auto"/>
        </w:rPr>
        <w:t>3. Žáci s autismem (PAS)</w:t>
      </w:r>
    </w:p>
    <w:p w14:paraId="58247BBE" w14:textId="77777777" w:rsidR="00056BE8" w:rsidRPr="00AC7F13" w:rsidRDefault="00056BE8" w:rsidP="00056BE8">
      <w:pPr>
        <w:rPr>
          <w:color w:val="auto"/>
        </w:rPr>
      </w:pPr>
      <w:r w:rsidRPr="00AC7F13">
        <w:rPr>
          <w:b/>
          <w:color w:val="auto"/>
        </w:rPr>
        <w:t>Zaměření: Struktura, řád a zájmy.</w:t>
      </w:r>
    </w:p>
    <w:p w14:paraId="0AAC0DEE" w14:textId="77777777" w:rsidR="00056BE8" w:rsidRPr="00AC7F13" w:rsidRDefault="00056BE8" w:rsidP="00056BE8">
      <w:pPr>
        <w:numPr>
          <w:ilvl w:val="0"/>
          <w:numId w:val="3"/>
        </w:numPr>
        <w:rPr>
          <w:color w:val="auto"/>
        </w:rPr>
      </w:pPr>
      <w:r w:rsidRPr="00AC7F13">
        <w:rPr>
          <w:b/>
          <w:color w:val="auto"/>
        </w:rPr>
        <w:t>Jasná struktura:</w:t>
      </w:r>
      <w:r w:rsidRPr="00AC7F13">
        <w:rPr>
          <w:color w:val="auto"/>
        </w:rPr>
        <w:t xml:space="preserve"> Portfolio musí mít pevný řád (barevně rozlišené sekce podle předmětů nebo oblastí rozvoje), který žákovi dodává pocit bezpečí.</w:t>
      </w:r>
    </w:p>
    <w:p w14:paraId="059F1824" w14:textId="77777777" w:rsidR="00056BE8" w:rsidRPr="00AC7F13" w:rsidRDefault="00056BE8" w:rsidP="00056BE8">
      <w:pPr>
        <w:numPr>
          <w:ilvl w:val="0"/>
          <w:numId w:val="3"/>
        </w:numPr>
        <w:rPr>
          <w:color w:val="auto"/>
        </w:rPr>
      </w:pPr>
      <w:r w:rsidRPr="00AC7F13">
        <w:rPr>
          <w:b/>
          <w:color w:val="auto"/>
        </w:rPr>
        <w:t>Využití speciálního zájmu:</w:t>
      </w:r>
      <w:r w:rsidRPr="00AC7F13">
        <w:rPr>
          <w:color w:val="auto"/>
        </w:rPr>
        <w:t xml:space="preserve"> Pokud má žák specifický zájem (např. vlaky), nechte ho vkládat do portfolia i věci s tímto tématem – portfolio se tak stane místem, ke kterému má kladný vztah.</w:t>
      </w:r>
    </w:p>
    <w:p w14:paraId="436DC4CA" w14:textId="77777777" w:rsidR="00056BE8" w:rsidRPr="00AC7F13" w:rsidRDefault="00056BE8" w:rsidP="00056BE8">
      <w:pPr>
        <w:numPr>
          <w:ilvl w:val="0"/>
          <w:numId w:val="3"/>
        </w:numPr>
        <w:rPr>
          <w:color w:val="auto"/>
        </w:rPr>
      </w:pPr>
      <w:r w:rsidRPr="00AC7F13">
        <w:rPr>
          <w:b/>
          <w:color w:val="auto"/>
        </w:rPr>
        <w:t>Vizuální checklisty:</w:t>
      </w:r>
      <w:r w:rsidRPr="00AC7F13">
        <w:rPr>
          <w:color w:val="auto"/>
        </w:rPr>
        <w:t xml:space="preserve"> Součástí portfolia jsou i splněné pracovní plány, které žákovi ukazují, kolik práce už má za sebou.</w:t>
      </w:r>
    </w:p>
    <w:p w14:paraId="5DA93658" w14:textId="77777777" w:rsidR="005218AA" w:rsidRPr="00AC7F13" w:rsidRDefault="005218AA" w:rsidP="005218AA">
      <w:pPr>
        <w:rPr>
          <w:color w:val="auto"/>
        </w:rPr>
      </w:pPr>
    </w:p>
    <w:p w14:paraId="14E69CE3" w14:textId="77777777" w:rsidR="005218AA" w:rsidRPr="00AC7F13" w:rsidRDefault="005218AA" w:rsidP="005218AA">
      <w:pPr>
        <w:rPr>
          <w:color w:val="auto"/>
        </w:rPr>
      </w:pPr>
    </w:p>
    <w:p w14:paraId="7A16D4A2" w14:textId="77777777" w:rsidR="005218AA" w:rsidRPr="00AC7F13" w:rsidRDefault="005218AA" w:rsidP="005218AA">
      <w:pPr>
        <w:rPr>
          <w:color w:val="auto"/>
        </w:rPr>
      </w:pPr>
    </w:p>
    <w:p w14:paraId="65235D8F" w14:textId="77777777" w:rsidR="00056BE8" w:rsidRPr="00AC7F13" w:rsidRDefault="00056BE8" w:rsidP="00056BE8">
      <w:pPr>
        <w:rPr>
          <w:b/>
          <w:color w:val="auto"/>
        </w:rPr>
      </w:pPr>
      <w:r w:rsidRPr="00AC7F13">
        <w:rPr>
          <w:b/>
          <w:color w:val="auto"/>
        </w:rPr>
        <w:lastRenderedPageBreak/>
        <w:t>4. Žáci v MŠ při zdravotnickém zařízení (hospitalizovaní)</w:t>
      </w:r>
    </w:p>
    <w:p w14:paraId="18C93189" w14:textId="77777777" w:rsidR="00056BE8" w:rsidRPr="00AC7F13" w:rsidRDefault="00056BE8" w:rsidP="00056BE8">
      <w:pPr>
        <w:rPr>
          <w:color w:val="auto"/>
        </w:rPr>
      </w:pPr>
      <w:r w:rsidRPr="00AC7F13">
        <w:rPr>
          <w:b/>
          <w:color w:val="auto"/>
        </w:rPr>
        <w:t>Zaměření: Kontinuita, radost a propojení s domovem.</w:t>
      </w:r>
    </w:p>
    <w:p w14:paraId="797E0E89" w14:textId="77777777" w:rsidR="00056BE8" w:rsidRPr="00AC7F13" w:rsidRDefault="00056BE8" w:rsidP="00056BE8">
      <w:pPr>
        <w:numPr>
          <w:ilvl w:val="0"/>
          <w:numId w:val="4"/>
        </w:numPr>
        <w:rPr>
          <w:color w:val="auto"/>
        </w:rPr>
      </w:pPr>
      <w:r w:rsidRPr="00AC7F13">
        <w:rPr>
          <w:b/>
          <w:color w:val="auto"/>
        </w:rPr>
        <w:t>„Cestovní“ portfolio:</w:t>
      </w:r>
      <w:r w:rsidRPr="00AC7F13">
        <w:rPr>
          <w:color w:val="auto"/>
        </w:rPr>
        <w:t xml:space="preserve"> Mělo by být lehké a snadno přenosné (třeba tenké desky), které si dítě vezme s sebou při propuštění domů jako „vysvědčení statečnosti“.</w:t>
      </w:r>
    </w:p>
    <w:p w14:paraId="74009FB1" w14:textId="77777777" w:rsidR="00056BE8" w:rsidRPr="00AC7F13" w:rsidRDefault="00056BE8" w:rsidP="00056BE8">
      <w:pPr>
        <w:numPr>
          <w:ilvl w:val="0"/>
          <w:numId w:val="4"/>
        </w:numPr>
        <w:rPr>
          <w:color w:val="auto"/>
        </w:rPr>
      </w:pPr>
      <w:r w:rsidRPr="00AC7F13">
        <w:rPr>
          <w:b/>
          <w:color w:val="auto"/>
        </w:rPr>
        <w:t>Fotodokumentace chvilkové aktivity:</w:t>
      </w:r>
      <w:r w:rsidRPr="00AC7F13">
        <w:rPr>
          <w:color w:val="auto"/>
        </w:rPr>
        <w:t xml:space="preserve"> Vzhledem k únavě dětí stačí do portfolia vložit fotku drobné stavby z lega nebo modelíny, která byla po hodině rozebrána.</w:t>
      </w:r>
    </w:p>
    <w:p w14:paraId="56FB484E" w14:textId="77777777" w:rsidR="00056BE8" w:rsidRPr="00AC7F13" w:rsidRDefault="00056BE8" w:rsidP="00056BE8">
      <w:pPr>
        <w:numPr>
          <w:ilvl w:val="0"/>
          <w:numId w:val="4"/>
        </w:numPr>
        <w:rPr>
          <w:color w:val="auto"/>
        </w:rPr>
      </w:pPr>
      <w:proofErr w:type="spellStart"/>
      <w:r w:rsidRPr="00AC7F13">
        <w:rPr>
          <w:b/>
          <w:color w:val="auto"/>
        </w:rPr>
        <w:t>Vzkazník</w:t>
      </w:r>
      <w:proofErr w:type="spellEnd"/>
      <w:r w:rsidRPr="00AC7F13">
        <w:rPr>
          <w:b/>
          <w:color w:val="auto"/>
        </w:rPr>
        <w:t>:</w:t>
      </w:r>
      <w:r w:rsidRPr="00AC7F13">
        <w:rPr>
          <w:color w:val="auto"/>
        </w:rPr>
        <w:t xml:space="preserve"> Prostor pro vzkazy od pedagogů nebo ostatních dětí z oddělení, což tvoří sociální část formativního hodnocení.</w:t>
      </w:r>
    </w:p>
    <w:p w14:paraId="5F07D2B3" w14:textId="77777777" w:rsidR="005218AA" w:rsidRPr="00AC7F13" w:rsidRDefault="005218AA" w:rsidP="005218AA">
      <w:pPr>
        <w:ind w:left="720"/>
        <w:rPr>
          <w:color w:val="auto"/>
        </w:rPr>
      </w:pPr>
    </w:p>
    <w:p w14:paraId="7774CCDC" w14:textId="77777777" w:rsidR="00E12721" w:rsidRPr="00AC7F13" w:rsidRDefault="00E12721" w:rsidP="00E12721">
      <w:pPr>
        <w:rPr>
          <w:b/>
          <w:color w:val="auto"/>
        </w:rPr>
      </w:pPr>
      <w:r w:rsidRPr="00AC7F13">
        <w:rPr>
          <w:b/>
          <w:color w:val="auto"/>
        </w:rPr>
        <w:t>5. Žáci v přípravném stupni ZŠ speciální</w:t>
      </w:r>
    </w:p>
    <w:p w14:paraId="56E41D6A" w14:textId="77777777" w:rsidR="00E12721" w:rsidRPr="00AC7F13" w:rsidRDefault="00E12721" w:rsidP="00E12721">
      <w:pPr>
        <w:rPr>
          <w:color w:val="auto"/>
        </w:rPr>
      </w:pPr>
      <w:r w:rsidRPr="00AC7F13">
        <w:rPr>
          <w:b/>
          <w:color w:val="auto"/>
        </w:rPr>
        <w:t>Zaměření: Cesta od hry k cílené činnosti a fixace návyků.</w:t>
      </w:r>
    </w:p>
    <w:p w14:paraId="08495157" w14:textId="77777777" w:rsidR="00E12721" w:rsidRPr="00AC7F13" w:rsidRDefault="00E12721" w:rsidP="00E12721">
      <w:pPr>
        <w:numPr>
          <w:ilvl w:val="0"/>
          <w:numId w:val="9"/>
        </w:numPr>
        <w:rPr>
          <w:color w:val="auto"/>
        </w:rPr>
      </w:pPr>
      <w:r w:rsidRPr="00AC7F13">
        <w:rPr>
          <w:b/>
          <w:color w:val="auto"/>
        </w:rPr>
        <w:t>Procesní dokumentace:</w:t>
      </w:r>
      <w:r w:rsidRPr="00AC7F13">
        <w:rPr>
          <w:color w:val="auto"/>
        </w:rPr>
        <w:t xml:space="preserve"> Namísto hotových listů vkládejte „série fotografií“ zachycující proces (např. 3 fotky: 1. žák si připravuje pomůcky, 2. žák pracuje, 3. žák po sobě uklízí). To dokumentuje rozvoj pracovní výdrže.</w:t>
      </w:r>
    </w:p>
    <w:p w14:paraId="7FC2244F" w14:textId="77777777" w:rsidR="00E12721" w:rsidRPr="00AC7F13" w:rsidRDefault="00E12721" w:rsidP="00E12721">
      <w:pPr>
        <w:numPr>
          <w:ilvl w:val="0"/>
          <w:numId w:val="9"/>
        </w:numPr>
        <w:rPr>
          <w:color w:val="auto"/>
        </w:rPr>
      </w:pPr>
      <w:r w:rsidRPr="00AC7F13">
        <w:rPr>
          <w:b/>
          <w:color w:val="auto"/>
        </w:rPr>
        <w:t>Hmatové stopy a prvopočátky grafomotoriky:</w:t>
      </w:r>
      <w:r w:rsidRPr="00AC7F13">
        <w:rPr>
          <w:color w:val="auto"/>
        </w:rPr>
        <w:t xml:space="preserve"> Do portfolia vkládejte pracovní listy s výraznou texturou (např. lepení písku, prstové barvy), které ukazují, jak se žák učí koordinovat ruku a oko a jak zvládá smyslové podněty.</w:t>
      </w:r>
    </w:p>
    <w:p w14:paraId="55F7E342" w14:textId="77777777" w:rsidR="00E12721" w:rsidRPr="00AC7F13" w:rsidRDefault="00E12721" w:rsidP="00E12721">
      <w:pPr>
        <w:numPr>
          <w:ilvl w:val="0"/>
          <w:numId w:val="9"/>
        </w:numPr>
        <w:rPr>
          <w:color w:val="auto"/>
        </w:rPr>
      </w:pPr>
      <w:r w:rsidRPr="00AC7F13">
        <w:rPr>
          <w:b/>
          <w:color w:val="auto"/>
        </w:rPr>
        <w:t>Záznam o koncentraci:</w:t>
      </w:r>
      <w:r w:rsidRPr="00AC7F13">
        <w:rPr>
          <w:color w:val="auto"/>
        </w:rPr>
        <w:t xml:space="preserve"> U každého artefaktu uveďte krátkou poznámku o délce soustředění (např. „Dnes u činnosti vydržel 5 minut bez odbíhání“). To je v přípravném stupni zásadní formativní pokrok.</w:t>
      </w:r>
    </w:p>
    <w:p w14:paraId="02463FC7" w14:textId="76A1EF78" w:rsidR="00E12721" w:rsidRPr="00AC7F13" w:rsidRDefault="00E12721" w:rsidP="00E12721">
      <w:pPr>
        <w:rPr>
          <w:color w:val="auto"/>
        </w:rPr>
      </w:pPr>
      <w:r w:rsidRPr="00AC7F13">
        <w:rPr>
          <w:color w:val="auto"/>
        </w:rPr>
        <w:t xml:space="preserve">V přípravném stupni často dochází k velkým skokům ve zrání dítěte. Portfolio v tomto případě slouží jako </w:t>
      </w:r>
      <w:r w:rsidRPr="00AC7F13">
        <w:rPr>
          <w:bCs w:val="0"/>
          <w:color w:val="auto"/>
        </w:rPr>
        <w:t xml:space="preserve">diagnostický podklad, </w:t>
      </w:r>
      <w:r w:rsidRPr="00AC7F13">
        <w:rPr>
          <w:color w:val="auto"/>
        </w:rPr>
        <w:t xml:space="preserve">který </w:t>
      </w:r>
      <w:r w:rsidR="005218AA" w:rsidRPr="00AC7F13">
        <w:rPr>
          <w:color w:val="auto"/>
        </w:rPr>
        <w:t>mimo jiné naznačuje</w:t>
      </w:r>
      <w:r w:rsidRPr="00AC7F13">
        <w:rPr>
          <w:color w:val="auto"/>
        </w:rPr>
        <w:t>, zda je žák připraven na přestup do ZŠ speciální, nebo zda potřebuje jiný typ podpory. Ukazuje, že vaše hodnocení vnímá dítě v jeho celistvosti.</w:t>
      </w:r>
    </w:p>
    <w:p w14:paraId="0111ADAF" w14:textId="77777777" w:rsidR="00056BE8" w:rsidRPr="00AC7F13" w:rsidRDefault="00056BE8" w:rsidP="00056BE8">
      <w:pPr>
        <w:rPr>
          <w:color w:val="auto"/>
        </w:rPr>
      </w:pPr>
      <w:r w:rsidRPr="00AC7F13">
        <w:rPr>
          <w:color w:val="auto"/>
        </w:rPr>
        <w:pict w14:anchorId="4A798693">
          <v:rect id="_x0000_i1038" style="width:0;height:1.5pt" o:hralign="center" o:hrstd="t" o:hr="t" fillcolor="#a0a0a0" stroked="f"/>
        </w:pict>
      </w:r>
    </w:p>
    <w:p w14:paraId="1E40C1C8" w14:textId="77777777" w:rsidR="00056BE8" w:rsidRPr="00AC7F13" w:rsidRDefault="00056BE8" w:rsidP="00056BE8">
      <w:pPr>
        <w:rPr>
          <w:b/>
          <w:color w:val="auto"/>
        </w:rPr>
      </w:pPr>
      <w:r w:rsidRPr="00AC7F13">
        <w:rPr>
          <w:b/>
          <w:color w:val="auto"/>
        </w:rPr>
        <w:t>Společné doporučení pro všechna pracoviště:</w:t>
      </w:r>
    </w:p>
    <w:p w14:paraId="1149453D" w14:textId="77777777" w:rsidR="005218AA" w:rsidRPr="00AC7F13" w:rsidRDefault="00056BE8" w:rsidP="00056BE8">
      <w:pPr>
        <w:rPr>
          <w:color w:val="auto"/>
        </w:rPr>
      </w:pPr>
      <w:r w:rsidRPr="00AC7F13">
        <w:rPr>
          <w:b/>
          <w:color w:val="auto"/>
        </w:rPr>
        <w:t>Pravidlo „Živého dokumentu“:</w:t>
      </w:r>
      <w:r w:rsidRPr="00AC7F13">
        <w:rPr>
          <w:color w:val="auto"/>
        </w:rPr>
        <w:t xml:space="preserve"> </w:t>
      </w:r>
    </w:p>
    <w:p w14:paraId="3556D9C5" w14:textId="3D6CC834" w:rsidR="00056BE8" w:rsidRPr="00AC7F13" w:rsidRDefault="005218AA" w:rsidP="00056BE8">
      <w:pPr>
        <w:rPr>
          <w:color w:val="auto"/>
        </w:rPr>
      </w:pPr>
      <w:r w:rsidRPr="00AC7F13">
        <w:rPr>
          <w:color w:val="auto"/>
        </w:rPr>
        <w:t>Je vhodné, aby</w:t>
      </w:r>
      <w:r w:rsidR="00056BE8" w:rsidRPr="00AC7F13">
        <w:rPr>
          <w:color w:val="auto"/>
        </w:rPr>
        <w:t xml:space="preserve"> portfolio nebylo zavřené ve skříni. Musí být žákům (v rámci jejich možností) přístupné. Formativní síla portfolia se projeví až v momentě, kdy si ho žák s pedagogem společně prohlíží a povídají si o tom: </w:t>
      </w:r>
      <w:r w:rsidR="00056BE8" w:rsidRPr="00AC7F13">
        <w:rPr>
          <w:b/>
          <w:color w:val="auto"/>
        </w:rPr>
        <w:t>„Podívej, tohle jsi už dokázal.“</w:t>
      </w:r>
    </w:p>
    <w:p w14:paraId="2AC38719" w14:textId="77777777" w:rsidR="006E1D34" w:rsidRPr="00AC7F13" w:rsidRDefault="006E1D34">
      <w:pPr>
        <w:rPr>
          <w:color w:val="auto"/>
        </w:rPr>
      </w:pPr>
    </w:p>
    <w:p w14:paraId="590B7DA1" w14:textId="77777777" w:rsidR="005218AA" w:rsidRPr="00AC7F13" w:rsidRDefault="005218AA">
      <w:pPr>
        <w:rPr>
          <w:color w:val="auto"/>
        </w:rPr>
      </w:pPr>
    </w:p>
    <w:p w14:paraId="21170F78" w14:textId="77777777" w:rsidR="005218AA" w:rsidRPr="00AC7F13" w:rsidRDefault="005218AA">
      <w:pPr>
        <w:rPr>
          <w:color w:val="auto"/>
        </w:rPr>
      </w:pPr>
    </w:p>
    <w:p w14:paraId="375F6710" w14:textId="77777777" w:rsidR="005218AA" w:rsidRPr="00AC7F13" w:rsidRDefault="005218AA">
      <w:pPr>
        <w:rPr>
          <w:color w:val="auto"/>
        </w:rPr>
      </w:pPr>
    </w:p>
    <w:p w14:paraId="739B0A3E" w14:textId="77777777" w:rsidR="005218AA" w:rsidRPr="00AC7F13" w:rsidRDefault="005218AA">
      <w:pPr>
        <w:rPr>
          <w:color w:val="auto"/>
        </w:rPr>
      </w:pPr>
    </w:p>
    <w:p w14:paraId="73828012" w14:textId="77777777" w:rsidR="005218AA" w:rsidRPr="00AC7F13" w:rsidRDefault="005218AA">
      <w:pPr>
        <w:rPr>
          <w:color w:val="auto"/>
        </w:rPr>
      </w:pPr>
    </w:p>
    <w:p w14:paraId="4A26440C" w14:textId="77777777" w:rsidR="005218AA" w:rsidRPr="00AC7F13" w:rsidRDefault="005218AA">
      <w:pPr>
        <w:rPr>
          <w:color w:val="auto"/>
        </w:rPr>
      </w:pPr>
    </w:p>
    <w:p w14:paraId="399D0C19" w14:textId="50372BE7" w:rsidR="00056BE8" w:rsidRPr="00AC7F13" w:rsidRDefault="00056BE8">
      <w:pPr>
        <w:rPr>
          <w:b/>
          <w:bCs w:val="0"/>
          <w:color w:val="auto"/>
        </w:rPr>
      </w:pPr>
      <w:r w:rsidRPr="00AC7F13">
        <w:rPr>
          <w:b/>
          <w:bCs w:val="0"/>
          <w:color w:val="auto"/>
        </w:rPr>
        <w:lastRenderedPageBreak/>
        <w:t>Možné zapojení rodičů</w:t>
      </w:r>
    </w:p>
    <w:p w14:paraId="677EA9BC" w14:textId="27052CB5" w:rsidR="00056BE8" w:rsidRPr="00AC7F13" w:rsidRDefault="00056BE8" w:rsidP="00056BE8">
      <w:pPr>
        <w:rPr>
          <w:color w:val="auto"/>
        </w:rPr>
      </w:pPr>
      <w:r w:rsidRPr="00AC7F13">
        <w:rPr>
          <w:color w:val="auto"/>
        </w:rPr>
        <w:t>Ve</w:t>
      </w:r>
      <w:r w:rsidRPr="00AC7F13">
        <w:rPr>
          <w:color w:val="auto"/>
        </w:rPr>
        <w:t xml:space="preserve"> speciálním školství jsou rodiče partnery, kteří potřebují vidět i jiné než jen medicínské nebo čistě známkové výsledky.</w:t>
      </w:r>
    </w:p>
    <w:p w14:paraId="7150731E" w14:textId="77777777" w:rsidR="00056BE8" w:rsidRPr="00AC7F13" w:rsidRDefault="00056BE8" w:rsidP="00056BE8">
      <w:pPr>
        <w:rPr>
          <w:color w:val="auto"/>
        </w:rPr>
      </w:pPr>
      <w:r w:rsidRPr="00AC7F13">
        <w:rPr>
          <w:color w:val="auto"/>
        </w:rPr>
        <w:pict w14:anchorId="47D89BCD">
          <v:rect id="_x0000_i1053" style="width:0;height:1.5pt" o:hralign="center" o:hrstd="t" o:hr="t" fillcolor="#a0a0a0" stroked="f"/>
        </w:pict>
      </w:r>
    </w:p>
    <w:p w14:paraId="365D4368" w14:textId="77777777" w:rsidR="00056BE8" w:rsidRPr="00AC7F13" w:rsidRDefault="00056BE8" w:rsidP="00056BE8">
      <w:pPr>
        <w:rPr>
          <w:b/>
          <w:color w:val="auto"/>
        </w:rPr>
      </w:pPr>
      <w:r w:rsidRPr="00AC7F13">
        <w:rPr>
          <w:b/>
          <w:color w:val="auto"/>
        </w:rPr>
        <w:t>1. Žáci s lehkým až středně těžkým mentálním postižením</w:t>
      </w:r>
    </w:p>
    <w:p w14:paraId="32EFB563" w14:textId="77777777" w:rsidR="00056BE8" w:rsidRPr="00AC7F13" w:rsidRDefault="00056BE8" w:rsidP="00056BE8">
      <w:pPr>
        <w:numPr>
          <w:ilvl w:val="0"/>
          <w:numId w:val="5"/>
        </w:numPr>
        <w:rPr>
          <w:color w:val="auto"/>
        </w:rPr>
      </w:pPr>
      <w:r w:rsidRPr="00AC7F13">
        <w:rPr>
          <w:b/>
          <w:color w:val="auto"/>
        </w:rPr>
        <w:t>Zaměření:</w:t>
      </w:r>
      <w:r w:rsidRPr="00AC7F13">
        <w:rPr>
          <w:color w:val="auto"/>
        </w:rPr>
        <w:t xml:space="preserve"> Sebereflexe a hrdost na pokrok.</w:t>
      </w:r>
    </w:p>
    <w:p w14:paraId="310E712E" w14:textId="77777777" w:rsidR="00056BE8" w:rsidRPr="00AC7F13" w:rsidRDefault="00056BE8" w:rsidP="00056BE8">
      <w:pPr>
        <w:numPr>
          <w:ilvl w:val="0"/>
          <w:numId w:val="5"/>
        </w:numPr>
        <w:rPr>
          <w:color w:val="auto"/>
        </w:rPr>
      </w:pPr>
      <w:r w:rsidRPr="00AC7F13">
        <w:rPr>
          <w:b/>
          <w:color w:val="auto"/>
        </w:rPr>
        <w:t>Zapojení rodičů:</w:t>
      </w:r>
      <w:r w:rsidRPr="00AC7F13">
        <w:rPr>
          <w:color w:val="auto"/>
        </w:rPr>
        <w:t xml:space="preserve"> Nabídněte rodičům možnost vložit do portfolia „domácí list“, kde mohou krátce popsat nebo vyfotit dovednost, kterou žák nově zvládl v domácím prostředí (např. samostatný nákup nebo pomoc v kuchyni).</w:t>
      </w:r>
    </w:p>
    <w:p w14:paraId="1218BFDD" w14:textId="77777777" w:rsidR="00056BE8" w:rsidRPr="00AC7F13" w:rsidRDefault="00056BE8" w:rsidP="00056BE8">
      <w:pPr>
        <w:rPr>
          <w:b/>
          <w:color w:val="auto"/>
        </w:rPr>
      </w:pPr>
      <w:r w:rsidRPr="00AC7F13">
        <w:rPr>
          <w:b/>
          <w:color w:val="auto"/>
        </w:rPr>
        <w:t>2. Žáci s těžkým a kombinovaným postižením</w:t>
      </w:r>
    </w:p>
    <w:p w14:paraId="5A854611" w14:textId="77777777" w:rsidR="00056BE8" w:rsidRPr="00AC7F13" w:rsidRDefault="00056BE8" w:rsidP="00056BE8">
      <w:pPr>
        <w:numPr>
          <w:ilvl w:val="0"/>
          <w:numId w:val="6"/>
        </w:numPr>
        <w:rPr>
          <w:color w:val="auto"/>
        </w:rPr>
      </w:pPr>
      <w:r w:rsidRPr="00AC7F13">
        <w:rPr>
          <w:b/>
          <w:color w:val="auto"/>
        </w:rPr>
        <w:t>Zaměření:</w:t>
      </w:r>
      <w:r w:rsidRPr="00AC7F13">
        <w:rPr>
          <w:color w:val="auto"/>
        </w:rPr>
        <w:t xml:space="preserve"> Dokumentace míry dopomoci a smyslové stopy.</w:t>
      </w:r>
    </w:p>
    <w:p w14:paraId="45DDF0A3" w14:textId="77777777" w:rsidR="00056BE8" w:rsidRPr="00AC7F13" w:rsidRDefault="00056BE8" w:rsidP="00056BE8">
      <w:pPr>
        <w:numPr>
          <w:ilvl w:val="0"/>
          <w:numId w:val="6"/>
        </w:numPr>
        <w:rPr>
          <w:color w:val="auto"/>
        </w:rPr>
      </w:pPr>
      <w:r w:rsidRPr="00AC7F13">
        <w:rPr>
          <w:b/>
          <w:color w:val="auto"/>
        </w:rPr>
        <w:t>Zapojení rodičů:</w:t>
      </w:r>
      <w:r w:rsidRPr="00AC7F13">
        <w:rPr>
          <w:color w:val="auto"/>
        </w:rPr>
        <w:t xml:space="preserve"> Portfolio slouží jako „most“ pro sdílení radosti; při individuálních konzultacích nechte rodiče do portfolia vlepit barevné srdíčko nebo krátký vzkaz u fotky, která je nejvíce potěšila.</w:t>
      </w:r>
    </w:p>
    <w:p w14:paraId="6E657DB8" w14:textId="77777777" w:rsidR="00056BE8" w:rsidRPr="00AC7F13" w:rsidRDefault="00056BE8" w:rsidP="00056BE8">
      <w:pPr>
        <w:rPr>
          <w:b/>
          <w:color w:val="auto"/>
        </w:rPr>
      </w:pPr>
      <w:r w:rsidRPr="00AC7F13">
        <w:rPr>
          <w:b/>
          <w:color w:val="auto"/>
        </w:rPr>
        <w:t>3. Žáci s autismem (PAS)</w:t>
      </w:r>
    </w:p>
    <w:p w14:paraId="4694FA3F" w14:textId="77777777" w:rsidR="00056BE8" w:rsidRPr="00AC7F13" w:rsidRDefault="00056BE8" w:rsidP="00056BE8">
      <w:pPr>
        <w:numPr>
          <w:ilvl w:val="0"/>
          <w:numId w:val="7"/>
        </w:numPr>
        <w:rPr>
          <w:color w:val="auto"/>
        </w:rPr>
      </w:pPr>
      <w:r w:rsidRPr="00AC7F13">
        <w:rPr>
          <w:b/>
          <w:color w:val="auto"/>
        </w:rPr>
        <w:t>Zaměření:</w:t>
      </w:r>
      <w:r w:rsidRPr="00AC7F13">
        <w:rPr>
          <w:color w:val="auto"/>
        </w:rPr>
        <w:t xml:space="preserve"> Struktura, řád a zájmy.</w:t>
      </w:r>
    </w:p>
    <w:p w14:paraId="5C512D35" w14:textId="77777777" w:rsidR="00056BE8" w:rsidRPr="00AC7F13" w:rsidRDefault="00056BE8" w:rsidP="00056BE8">
      <w:pPr>
        <w:numPr>
          <w:ilvl w:val="0"/>
          <w:numId w:val="7"/>
        </w:numPr>
        <w:rPr>
          <w:color w:val="auto"/>
        </w:rPr>
      </w:pPr>
      <w:r w:rsidRPr="00AC7F13">
        <w:rPr>
          <w:b/>
          <w:color w:val="auto"/>
        </w:rPr>
        <w:t>Zapojení rodičů:</w:t>
      </w:r>
      <w:r w:rsidRPr="00AC7F13">
        <w:rPr>
          <w:color w:val="auto"/>
        </w:rPr>
        <w:t xml:space="preserve"> Využijte portfolio pro sjednocení vizuální podpory; rodiče mohou do vyhrazené sekce přidat piktogramy nebo fotky z rodinného prostředí, které žákovi pomáhají s motivací k práci ve škole.</w:t>
      </w:r>
    </w:p>
    <w:p w14:paraId="314040CB" w14:textId="77777777" w:rsidR="00056BE8" w:rsidRPr="00AC7F13" w:rsidRDefault="00056BE8" w:rsidP="00056BE8">
      <w:pPr>
        <w:rPr>
          <w:b/>
          <w:color w:val="auto"/>
        </w:rPr>
      </w:pPr>
      <w:r w:rsidRPr="00AC7F13">
        <w:rPr>
          <w:b/>
          <w:color w:val="auto"/>
        </w:rPr>
        <w:t>4. Žáci v MŠ při zdravotnickém zařízení (hospitalizovaní)</w:t>
      </w:r>
    </w:p>
    <w:p w14:paraId="09026CDD" w14:textId="77777777" w:rsidR="00056BE8" w:rsidRPr="00AC7F13" w:rsidRDefault="00056BE8" w:rsidP="00056BE8">
      <w:pPr>
        <w:numPr>
          <w:ilvl w:val="0"/>
          <w:numId w:val="8"/>
        </w:numPr>
        <w:rPr>
          <w:color w:val="auto"/>
        </w:rPr>
      </w:pPr>
      <w:r w:rsidRPr="00AC7F13">
        <w:rPr>
          <w:b/>
          <w:color w:val="auto"/>
        </w:rPr>
        <w:t>Zaměření:</w:t>
      </w:r>
      <w:r w:rsidRPr="00AC7F13">
        <w:rPr>
          <w:color w:val="auto"/>
        </w:rPr>
        <w:t xml:space="preserve"> Kontinuita, radost a propojení s domovem.</w:t>
      </w:r>
    </w:p>
    <w:p w14:paraId="3D1707D8" w14:textId="77777777" w:rsidR="00056BE8" w:rsidRPr="00AC7F13" w:rsidRDefault="00056BE8" w:rsidP="00056BE8">
      <w:pPr>
        <w:numPr>
          <w:ilvl w:val="0"/>
          <w:numId w:val="8"/>
        </w:numPr>
        <w:rPr>
          <w:color w:val="auto"/>
        </w:rPr>
      </w:pPr>
      <w:r w:rsidRPr="00AC7F13">
        <w:rPr>
          <w:b/>
          <w:color w:val="auto"/>
        </w:rPr>
        <w:t>Zapojení rodičů:</w:t>
      </w:r>
      <w:r w:rsidRPr="00AC7F13">
        <w:rPr>
          <w:color w:val="auto"/>
        </w:rPr>
        <w:t xml:space="preserve"> Vzhledem k odloučení umožněte rodičům přidat do portfolia „vzkaz od rodiny“ nebo obrázek od sourozence, čímž se portfolio stane pro dítě i citovou oporou během léčby.</w:t>
      </w:r>
    </w:p>
    <w:p w14:paraId="210C1665" w14:textId="77777777" w:rsidR="005218AA" w:rsidRPr="00AC7F13" w:rsidRDefault="005218AA" w:rsidP="005218AA">
      <w:pPr>
        <w:rPr>
          <w:b/>
          <w:color w:val="auto"/>
        </w:rPr>
      </w:pPr>
      <w:r w:rsidRPr="00AC7F13">
        <w:rPr>
          <w:b/>
          <w:color w:val="auto"/>
        </w:rPr>
        <w:t>5. Žáci v přípravném stupni ZŠ speciální</w:t>
      </w:r>
    </w:p>
    <w:p w14:paraId="4E04532D" w14:textId="77777777" w:rsidR="005218AA" w:rsidRPr="00AC7F13" w:rsidRDefault="005218AA" w:rsidP="005218AA">
      <w:pPr>
        <w:pStyle w:val="Odstavecseseznamem"/>
        <w:numPr>
          <w:ilvl w:val="0"/>
          <w:numId w:val="11"/>
        </w:numPr>
        <w:rPr>
          <w:color w:val="auto"/>
        </w:rPr>
      </w:pPr>
      <w:r w:rsidRPr="00AC7F13">
        <w:rPr>
          <w:b/>
          <w:color w:val="auto"/>
        </w:rPr>
        <w:t>Zaměření: Cesta od hry k cílené činnosti a fixace návyků.</w:t>
      </w:r>
    </w:p>
    <w:p w14:paraId="3C9FFCB9" w14:textId="4327289E" w:rsidR="005218AA" w:rsidRPr="00AC7F13" w:rsidRDefault="005218AA" w:rsidP="005218AA">
      <w:pPr>
        <w:pStyle w:val="Odstavecseseznamem"/>
        <w:numPr>
          <w:ilvl w:val="0"/>
          <w:numId w:val="11"/>
        </w:numPr>
        <w:rPr>
          <w:color w:val="auto"/>
        </w:rPr>
      </w:pPr>
      <w:r w:rsidRPr="00AC7F13">
        <w:rPr>
          <w:b/>
          <w:color w:val="auto"/>
        </w:rPr>
        <w:t>Zapojení rodičů:</w:t>
      </w:r>
      <w:r w:rsidRPr="00AC7F13">
        <w:rPr>
          <w:b/>
          <w:color w:val="auto"/>
        </w:rPr>
        <w:t xml:space="preserve"> </w:t>
      </w:r>
      <w:r w:rsidRPr="00AC7F13">
        <w:rPr>
          <w:color w:val="auto"/>
        </w:rPr>
        <w:t>Rodiče mohou do portfolia přispět informacemi o rituálech, které dítě uklidňují, nebo fotkami oblíbených předmětů, což pedagogovi pomáhá stavět „motivační lešení“ (</w:t>
      </w:r>
      <w:proofErr w:type="spellStart"/>
      <w:r w:rsidRPr="00AC7F13">
        <w:rPr>
          <w:color w:val="auto"/>
        </w:rPr>
        <w:t>scaffolding</w:t>
      </w:r>
      <w:proofErr w:type="spellEnd"/>
      <w:r w:rsidRPr="00AC7F13">
        <w:rPr>
          <w:color w:val="auto"/>
        </w:rPr>
        <w:t>) v prvních měsících školní docházky.</w:t>
      </w:r>
    </w:p>
    <w:sectPr w:rsidR="005218AA" w:rsidRPr="00AC7F13" w:rsidSect="00056B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12E"/>
    <w:multiLevelType w:val="multilevel"/>
    <w:tmpl w:val="BC78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20E3E"/>
    <w:multiLevelType w:val="multilevel"/>
    <w:tmpl w:val="44D4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2097D"/>
    <w:multiLevelType w:val="multilevel"/>
    <w:tmpl w:val="66A0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514C2"/>
    <w:multiLevelType w:val="multilevel"/>
    <w:tmpl w:val="20B8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A509C"/>
    <w:multiLevelType w:val="multilevel"/>
    <w:tmpl w:val="6B32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C235D2"/>
    <w:multiLevelType w:val="multilevel"/>
    <w:tmpl w:val="0710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65B32"/>
    <w:multiLevelType w:val="multilevel"/>
    <w:tmpl w:val="BB0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747084"/>
    <w:multiLevelType w:val="multilevel"/>
    <w:tmpl w:val="A31E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0B6A00"/>
    <w:multiLevelType w:val="multilevel"/>
    <w:tmpl w:val="8D96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E027F"/>
    <w:multiLevelType w:val="hybridMultilevel"/>
    <w:tmpl w:val="BF407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E0D88"/>
    <w:multiLevelType w:val="multilevel"/>
    <w:tmpl w:val="B95E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532720">
    <w:abstractNumId w:val="5"/>
  </w:num>
  <w:num w:numId="2" w16cid:durableId="1770811896">
    <w:abstractNumId w:val="7"/>
  </w:num>
  <w:num w:numId="3" w16cid:durableId="813914059">
    <w:abstractNumId w:val="0"/>
  </w:num>
  <w:num w:numId="4" w16cid:durableId="89550790">
    <w:abstractNumId w:val="6"/>
  </w:num>
  <w:num w:numId="5" w16cid:durableId="561450495">
    <w:abstractNumId w:val="3"/>
  </w:num>
  <w:num w:numId="6" w16cid:durableId="1303580090">
    <w:abstractNumId w:val="1"/>
  </w:num>
  <w:num w:numId="7" w16cid:durableId="1262295148">
    <w:abstractNumId w:val="4"/>
  </w:num>
  <w:num w:numId="8" w16cid:durableId="1325352917">
    <w:abstractNumId w:val="2"/>
  </w:num>
  <w:num w:numId="9" w16cid:durableId="774446317">
    <w:abstractNumId w:val="10"/>
  </w:num>
  <w:num w:numId="10" w16cid:durableId="1827625471">
    <w:abstractNumId w:val="8"/>
  </w:num>
  <w:num w:numId="11" w16cid:durableId="158155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E8"/>
    <w:rsid w:val="00056BE8"/>
    <w:rsid w:val="005218AA"/>
    <w:rsid w:val="006E1D34"/>
    <w:rsid w:val="00AB1215"/>
    <w:rsid w:val="00AC7F13"/>
    <w:rsid w:val="00B27C2D"/>
    <w:rsid w:val="00CB4306"/>
    <w:rsid w:val="00E12721"/>
    <w:rsid w:val="00E4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DB5C"/>
  <w15:chartTrackingRefBased/>
  <w15:docId w15:val="{E662388B-4ACD-4432-BB4D-79A5E80A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color w:val="4472C4" w:themeColor="accent1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6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6B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6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6B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E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6BE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6BE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6B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6B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6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6B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6B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6BE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6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6BE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6BE8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Kubeš</dc:creator>
  <cp:keywords/>
  <dc:description/>
  <cp:lastModifiedBy>Petr Kubeš</cp:lastModifiedBy>
  <cp:revision>2</cp:revision>
  <dcterms:created xsi:type="dcterms:W3CDTF">2026-05-14T08:40:00Z</dcterms:created>
  <dcterms:modified xsi:type="dcterms:W3CDTF">2026-05-14T09:25:00Z</dcterms:modified>
</cp:coreProperties>
</file>